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2351F9" w:rsidRDefault="006251D5" w:rsidP="00A344D8">
      <w:pPr>
        <w:rPr>
          <w:sz w:val="28"/>
          <w:szCs w:val="28"/>
        </w:rPr>
      </w:pPr>
      <w:bookmarkStart w:id="0" w:name="_GoBack"/>
      <w:bookmarkEnd w:id="0"/>
      <w:r w:rsidRPr="002351F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351F9" w:rsidRDefault="006251D5" w:rsidP="00A344D8">
      <w:pPr>
        <w:rPr>
          <w:sz w:val="28"/>
          <w:szCs w:val="28"/>
        </w:rPr>
      </w:pPr>
    </w:p>
    <w:p w:rsidR="006251D5" w:rsidRPr="002351F9" w:rsidRDefault="0039384C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2B012F">
        <w:rPr>
          <w:sz w:val="28"/>
          <w:szCs w:val="28"/>
        </w:rPr>
        <w:t>6</w:t>
      </w:r>
      <w:r w:rsidR="006251D5" w:rsidRPr="002351F9">
        <w:rPr>
          <w:sz w:val="28"/>
          <w:szCs w:val="28"/>
        </w:rPr>
        <w:t>.</w:t>
      </w:r>
      <w:r w:rsidR="005E6447" w:rsidRPr="002351F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251D5" w:rsidRPr="002351F9">
        <w:rPr>
          <w:sz w:val="28"/>
          <w:szCs w:val="28"/>
        </w:rPr>
        <w:t>.202</w:t>
      </w:r>
      <w:r w:rsidR="005E6447" w:rsidRPr="002351F9">
        <w:rPr>
          <w:sz w:val="28"/>
          <w:szCs w:val="28"/>
        </w:rPr>
        <w:t>3</w:t>
      </w:r>
    </w:p>
    <w:p w:rsidR="006251D5" w:rsidRPr="002351F9" w:rsidRDefault="006251D5" w:rsidP="00A344D8">
      <w:pPr>
        <w:rPr>
          <w:sz w:val="28"/>
          <w:szCs w:val="28"/>
        </w:rPr>
      </w:pPr>
    </w:p>
    <w:p w:rsidR="0004668E" w:rsidRPr="00AD4EFF" w:rsidRDefault="00AD4EFF" w:rsidP="00AD4EFF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Рейтинг кадастровых инженеров </w:t>
      </w:r>
      <w:r w:rsidR="007D0A27">
        <w:rPr>
          <w:b/>
          <w:color w:val="0070C0"/>
          <w:sz w:val="28"/>
          <w:szCs w:val="28"/>
        </w:rPr>
        <w:t xml:space="preserve">Челябинской области </w:t>
      </w:r>
      <w:r>
        <w:rPr>
          <w:b/>
          <w:color w:val="0070C0"/>
          <w:sz w:val="28"/>
          <w:szCs w:val="28"/>
        </w:rPr>
        <w:t>доступен на сайте Росреестра</w:t>
      </w:r>
    </w:p>
    <w:p w:rsidR="001D5824" w:rsidRPr="002351F9" w:rsidRDefault="001D5824" w:rsidP="0004668E">
      <w:pPr>
        <w:jc w:val="both"/>
        <w:rPr>
          <w:sz w:val="28"/>
          <w:szCs w:val="28"/>
        </w:rPr>
      </w:pPr>
    </w:p>
    <w:p w:rsidR="007D0A27" w:rsidRPr="00C712AA" w:rsidRDefault="007D0A27" w:rsidP="007D0A27">
      <w:pPr>
        <w:ind w:firstLine="709"/>
        <w:jc w:val="both"/>
        <w:rPr>
          <w:b/>
          <w:sz w:val="28"/>
          <w:szCs w:val="28"/>
        </w:rPr>
      </w:pPr>
      <w:r w:rsidRPr="00C712AA">
        <w:rPr>
          <w:b/>
          <w:sz w:val="28"/>
          <w:szCs w:val="28"/>
        </w:rPr>
        <w:t>Управлени</w:t>
      </w:r>
      <w:r w:rsidR="00A24019">
        <w:rPr>
          <w:b/>
          <w:sz w:val="28"/>
          <w:szCs w:val="28"/>
        </w:rPr>
        <w:t>е</w:t>
      </w:r>
      <w:r w:rsidRPr="00C712AA">
        <w:rPr>
          <w:b/>
          <w:sz w:val="28"/>
          <w:szCs w:val="28"/>
        </w:rPr>
        <w:t xml:space="preserve"> Росреестра по Челябинской области </w:t>
      </w:r>
      <w:r w:rsidR="00A24019">
        <w:rPr>
          <w:b/>
          <w:sz w:val="28"/>
          <w:szCs w:val="28"/>
        </w:rPr>
        <w:t>сообщает</w:t>
      </w:r>
      <w:r w:rsidR="007105D1" w:rsidRPr="00C712AA">
        <w:rPr>
          <w:b/>
          <w:sz w:val="28"/>
          <w:szCs w:val="28"/>
        </w:rPr>
        <w:t>,</w:t>
      </w:r>
      <w:r w:rsidRPr="00C712AA">
        <w:rPr>
          <w:b/>
          <w:sz w:val="28"/>
          <w:szCs w:val="28"/>
        </w:rPr>
        <w:t xml:space="preserve"> что на официальном сайте ведомства размещен рейтинг кадастровых инженеров региона за </w:t>
      </w:r>
      <w:r w:rsidR="007105D1" w:rsidRPr="00C712AA">
        <w:rPr>
          <w:b/>
          <w:sz w:val="28"/>
          <w:szCs w:val="28"/>
        </w:rPr>
        <w:t>2</w:t>
      </w:r>
      <w:r w:rsidRPr="00C712AA">
        <w:rPr>
          <w:b/>
          <w:sz w:val="28"/>
          <w:szCs w:val="28"/>
        </w:rPr>
        <w:t xml:space="preserve"> квартал 202</w:t>
      </w:r>
      <w:r w:rsidR="007105D1" w:rsidRPr="00C712AA">
        <w:rPr>
          <w:b/>
          <w:sz w:val="28"/>
          <w:szCs w:val="28"/>
        </w:rPr>
        <w:t>3</w:t>
      </w:r>
      <w:r w:rsidRPr="00C712AA">
        <w:rPr>
          <w:b/>
          <w:sz w:val="28"/>
          <w:szCs w:val="28"/>
        </w:rPr>
        <w:t xml:space="preserve"> года. С его помощью южноуральцы смогут получить подробную информацию о деятельности и результативности специалистов, а также выбрать, кому из профессионалов доверить выполнение тех или иных </w:t>
      </w:r>
      <w:r w:rsidR="007105D1" w:rsidRPr="00C712AA">
        <w:rPr>
          <w:b/>
          <w:sz w:val="28"/>
          <w:szCs w:val="28"/>
        </w:rPr>
        <w:t xml:space="preserve">кадастровых </w:t>
      </w:r>
      <w:r w:rsidRPr="00C712AA">
        <w:rPr>
          <w:b/>
          <w:sz w:val="28"/>
          <w:szCs w:val="28"/>
        </w:rPr>
        <w:t>работ.</w:t>
      </w:r>
    </w:p>
    <w:p w:rsidR="007D0A27" w:rsidRPr="007D0A27" w:rsidRDefault="007D0A27" w:rsidP="007D0A27">
      <w:pPr>
        <w:ind w:firstLine="709"/>
        <w:jc w:val="both"/>
        <w:rPr>
          <w:sz w:val="28"/>
          <w:szCs w:val="28"/>
        </w:rPr>
      </w:pPr>
    </w:p>
    <w:p w:rsidR="00FD5052" w:rsidRDefault="007D0A27" w:rsidP="007105D1">
      <w:pPr>
        <w:ind w:firstLine="709"/>
        <w:jc w:val="both"/>
        <w:rPr>
          <w:sz w:val="28"/>
          <w:szCs w:val="28"/>
        </w:rPr>
      </w:pPr>
      <w:r w:rsidRPr="007D0A27">
        <w:rPr>
          <w:sz w:val="28"/>
          <w:szCs w:val="28"/>
        </w:rPr>
        <w:t xml:space="preserve">В рейтинге кадастровых инженеров, размещенном на сайте Росреестра (rosreestr.gov.ru), отражена информация об итогах работы кадастровых инженеров Южного Урала. </w:t>
      </w:r>
      <w:r w:rsidR="007105D1" w:rsidRPr="007D0A27">
        <w:rPr>
          <w:sz w:val="28"/>
          <w:szCs w:val="28"/>
        </w:rPr>
        <w:t xml:space="preserve">Благодаря данному рейтингу граждане заочно могут составить представление о результатах профессиональной деятельности специалистов, осуществляющих кадастровую деятельность на территории </w:t>
      </w:r>
      <w:r w:rsidR="007105D1">
        <w:rPr>
          <w:sz w:val="28"/>
          <w:szCs w:val="28"/>
        </w:rPr>
        <w:t>Челябинской</w:t>
      </w:r>
      <w:r w:rsidR="007105D1" w:rsidRPr="007D0A27">
        <w:rPr>
          <w:sz w:val="28"/>
          <w:szCs w:val="28"/>
        </w:rPr>
        <w:t xml:space="preserve"> области.</w:t>
      </w:r>
      <w:r w:rsidR="007105D1" w:rsidRPr="007105D1">
        <w:rPr>
          <w:sz w:val="28"/>
          <w:szCs w:val="28"/>
        </w:rPr>
        <w:t xml:space="preserve"> </w:t>
      </w:r>
      <w:r w:rsidR="00FD5052" w:rsidRPr="007D0A27">
        <w:rPr>
          <w:sz w:val="28"/>
          <w:szCs w:val="28"/>
        </w:rPr>
        <w:t>Дополнительно из рейтинга можно узнать</w:t>
      </w:r>
      <w:r w:rsidR="00FD5052" w:rsidRPr="00FD5052">
        <w:t xml:space="preserve"> </w:t>
      </w:r>
      <w:r w:rsidR="00784292" w:rsidRPr="00784292">
        <w:rPr>
          <w:sz w:val="28"/>
          <w:szCs w:val="28"/>
        </w:rPr>
        <w:t>более подробные</w:t>
      </w:r>
      <w:r w:rsidR="00784292">
        <w:t xml:space="preserve"> </w:t>
      </w:r>
      <w:r w:rsidR="00FD5052">
        <w:rPr>
          <w:sz w:val="28"/>
          <w:szCs w:val="28"/>
        </w:rPr>
        <w:t>сведения</w:t>
      </w:r>
      <w:r w:rsidR="00FD5052" w:rsidRPr="00FD5052">
        <w:rPr>
          <w:sz w:val="28"/>
          <w:szCs w:val="28"/>
        </w:rPr>
        <w:t xml:space="preserve"> о </w:t>
      </w:r>
      <w:r w:rsidR="00FD5052">
        <w:rPr>
          <w:sz w:val="28"/>
          <w:szCs w:val="28"/>
        </w:rPr>
        <w:t>заинтересовавшем</w:t>
      </w:r>
      <w:r w:rsidR="00FD5052" w:rsidRPr="00FD5052">
        <w:rPr>
          <w:sz w:val="28"/>
          <w:szCs w:val="28"/>
        </w:rPr>
        <w:t xml:space="preserve"> кадастровом инженере (ФИО, номер в государственном реестре кадастровых инженеров, наименование СРО, в котором он состоит)</w:t>
      </w:r>
      <w:r w:rsidR="00FD5052">
        <w:rPr>
          <w:sz w:val="28"/>
          <w:szCs w:val="28"/>
        </w:rPr>
        <w:t>.</w:t>
      </w:r>
    </w:p>
    <w:p w:rsidR="007105D1" w:rsidRPr="007D0A27" w:rsidRDefault="00FD5052" w:rsidP="007105D1">
      <w:pPr>
        <w:ind w:firstLine="709"/>
        <w:jc w:val="both"/>
        <w:rPr>
          <w:sz w:val="28"/>
          <w:szCs w:val="28"/>
        </w:rPr>
      </w:pPr>
      <w:r w:rsidRPr="00FD5052">
        <w:rPr>
          <w:sz w:val="28"/>
          <w:szCs w:val="28"/>
        </w:rPr>
        <w:t xml:space="preserve"> </w:t>
      </w:r>
      <w:r w:rsidR="007105D1" w:rsidRPr="007D0A27">
        <w:rPr>
          <w:sz w:val="28"/>
          <w:szCs w:val="28"/>
        </w:rPr>
        <w:t xml:space="preserve">Рейтинг составлен на основе мониторинга ошибок, допускаемых специалистами при подготовке межевых планов, технических планов и актов обследования. Теперь заказчики кадастровых работ при выборе специалиста могут предварительно ознакомиться с результатами его деятельности и понять, насколько эффективно он работает. </w:t>
      </w:r>
      <w:r w:rsidR="007105D1">
        <w:rPr>
          <w:sz w:val="28"/>
          <w:szCs w:val="28"/>
        </w:rPr>
        <w:t>Для этого</w:t>
      </w:r>
      <w:r w:rsidR="007105D1" w:rsidRPr="007D0A27">
        <w:rPr>
          <w:sz w:val="28"/>
          <w:szCs w:val="28"/>
        </w:rPr>
        <w:t xml:space="preserve"> в рейтинге отражено количество решений о приостановлении осуществления кадастрового учета и регистрации прав, а также представлены показатели по реестровым ошибкам, допущенным кадастровым инженером (количество принятых органом регистрации прав решений о необходимости устранения реестровых ошибок).</w:t>
      </w:r>
    </w:p>
    <w:p w:rsidR="007D0A27" w:rsidRPr="007D0A27" w:rsidRDefault="007D0A27" w:rsidP="007D0A27">
      <w:pPr>
        <w:ind w:firstLine="709"/>
        <w:jc w:val="both"/>
        <w:rPr>
          <w:sz w:val="28"/>
          <w:szCs w:val="28"/>
        </w:rPr>
      </w:pPr>
      <w:r w:rsidRPr="007D0A27">
        <w:rPr>
          <w:sz w:val="28"/>
          <w:szCs w:val="28"/>
        </w:rPr>
        <w:t xml:space="preserve">! Рейтинг кадастровых инженеров за 3 квартал 2022 года размещен на сайте Росреестра в разделе «Открытая служба – Статистика и аналитика – Рейтинг кадастровых инженеров Челябинской области» (не забывайте правильно указывать </w:t>
      </w:r>
      <w:r w:rsidR="007105D1">
        <w:rPr>
          <w:sz w:val="28"/>
          <w:szCs w:val="28"/>
        </w:rPr>
        <w:t>74</w:t>
      </w:r>
      <w:r w:rsidRPr="007D0A27">
        <w:rPr>
          <w:sz w:val="28"/>
          <w:szCs w:val="28"/>
        </w:rPr>
        <w:t xml:space="preserve"> регион).</w:t>
      </w:r>
      <w:r w:rsidR="00FD5052">
        <w:rPr>
          <w:sz w:val="28"/>
          <w:szCs w:val="28"/>
        </w:rPr>
        <w:t xml:space="preserve"> </w:t>
      </w:r>
      <w:r w:rsidR="00C712AA">
        <w:rPr>
          <w:sz w:val="28"/>
          <w:szCs w:val="28"/>
        </w:rPr>
        <w:t>Или просто пере</w:t>
      </w:r>
      <w:r w:rsidR="007105D1">
        <w:rPr>
          <w:sz w:val="28"/>
          <w:szCs w:val="28"/>
        </w:rPr>
        <w:t xml:space="preserve">йдите по ссылке - </w:t>
      </w:r>
      <w:hyperlink r:id="rId7" w:history="1">
        <w:r w:rsidRPr="002970EE">
          <w:rPr>
            <w:rStyle w:val="a3"/>
            <w:sz w:val="28"/>
            <w:szCs w:val="28"/>
          </w:rPr>
          <w:t>https://rosreestr.gov.ru/open-service/statistika-i-analitika/reyting-kadastrovykh-inzhenerov-chelyabinskoy-oblasti/</w:t>
        </w:r>
      </w:hyperlink>
      <w:r>
        <w:rPr>
          <w:sz w:val="28"/>
          <w:szCs w:val="28"/>
        </w:rPr>
        <w:t xml:space="preserve"> </w:t>
      </w:r>
    </w:p>
    <w:p w:rsidR="007D0A27" w:rsidRPr="007D0A27" w:rsidRDefault="007D0A27" w:rsidP="007D0A27">
      <w:pPr>
        <w:ind w:firstLine="709"/>
        <w:jc w:val="both"/>
        <w:rPr>
          <w:sz w:val="28"/>
          <w:szCs w:val="28"/>
        </w:rPr>
      </w:pPr>
    </w:p>
    <w:p w:rsidR="007D0A27" w:rsidRDefault="007D0A27" w:rsidP="007D0A27">
      <w:pPr>
        <w:ind w:firstLine="709"/>
        <w:jc w:val="both"/>
        <w:rPr>
          <w:sz w:val="28"/>
          <w:szCs w:val="28"/>
        </w:rPr>
      </w:pPr>
      <w:r w:rsidRPr="007D0A27">
        <w:rPr>
          <w:sz w:val="28"/>
          <w:szCs w:val="28"/>
        </w:rPr>
        <w:t>«</w:t>
      </w:r>
      <w:r w:rsidRPr="00A24019">
        <w:rPr>
          <w:i/>
          <w:sz w:val="28"/>
          <w:szCs w:val="28"/>
        </w:rPr>
        <w:t xml:space="preserve">Росреестр уделяет особое внимание </w:t>
      </w:r>
      <w:r w:rsidR="007105D1" w:rsidRPr="00A24019">
        <w:rPr>
          <w:i/>
          <w:sz w:val="28"/>
          <w:szCs w:val="28"/>
        </w:rPr>
        <w:t>взаимодействию с кадастровыми инженерами</w:t>
      </w:r>
      <w:r w:rsidR="00A24019" w:rsidRPr="00A24019">
        <w:rPr>
          <w:i/>
          <w:sz w:val="28"/>
          <w:szCs w:val="28"/>
        </w:rPr>
        <w:t>.</w:t>
      </w:r>
      <w:r w:rsidR="007105D1" w:rsidRPr="00A24019">
        <w:rPr>
          <w:i/>
          <w:sz w:val="28"/>
          <w:szCs w:val="28"/>
        </w:rPr>
        <w:t xml:space="preserve"> </w:t>
      </w:r>
      <w:r w:rsidR="00A24019" w:rsidRPr="00A24019">
        <w:rPr>
          <w:i/>
          <w:sz w:val="28"/>
          <w:szCs w:val="28"/>
        </w:rPr>
        <w:t>Формирование и размещение рейтингов кадастровых инженеров ни в коем случае не является рекламой их деятельности, а направлено в первую очередь на повышение качества предоставляемых услуг и снижение рисков для граждан при оформлении документов</w:t>
      </w:r>
      <w:r w:rsidRPr="00A24019">
        <w:rPr>
          <w:i/>
          <w:sz w:val="28"/>
          <w:szCs w:val="28"/>
        </w:rPr>
        <w:t xml:space="preserve">, – </w:t>
      </w:r>
      <w:r w:rsidRPr="002B012F">
        <w:rPr>
          <w:sz w:val="28"/>
          <w:szCs w:val="28"/>
        </w:rPr>
        <w:t xml:space="preserve">комментирует </w:t>
      </w:r>
      <w:r w:rsidR="007105D1" w:rsidRPr="002B012F">
        <w:rPr>
          <w:b/>
          <w:sz w:val="28"/>
          <w:szCs w:val="28"/>
        </w:rPr>
        <w:t>и.о</w:t>
      </w:r>
      <w:r w:rsidRPr="002B012F">
        <w:rPr>
          <w:b/>
          <w:sz w:val="28"/>
          <w:szCs w:val="28"/>
        </w:rPr>
        <w:t xml:space="preserve"> руководителя Управления Росреестра по Челябинской области Ольга Юрченко</w:t>
      </w:r>
      <w:r w:rsidRPr="00A24019">
        <w:rPr>
          <w:i/>
          <w:sz w:val="28"/>
          <w:szCs w:val="28"/>
        </w:rPr>
        <w:t>. –</w:t>
      </w:r>
      <w:r w:rsidR="00A24019" w:rsidRPr="00A24019">
        <w:rPr>
          <w:i/>
          <w:sz w:val="28"/>
          <w:szCs w:val="28"/>
        </w:rPr>
        <w:t xml:space="preserve"> </w:t>
      </w:r>
      <w:r w:rsidR="007105D1" w:rsidRPr="00A24019">
        <w:rPr>
          <w:i/>
          <w:sz w:val="28"/>
          <w:szCs w:val="28"/>
        </w:rPr>
        <w:t>Отдельно хочу рассказать южноуральцам, что теперь поиск кадастрового инженера</w:t>
      </w:r>
      <w:r w:rsidR="007105D1" w:rsidRPr="00A24019">
        <w:rPr>
          <w:i/>
        </w:rPr>
        <w:t xml:space="preserve"> </w:t>
      </w:r>
      <w:r w:rsidR="007105D1" w:rsidRPr="00A24019">
        <w:rPr>
          <w:i/>
          <w:sz w:val="28"/>
          <w:szCs w:val="28"/>
        </w:rPr>
        <w:t>стал доступен на портале «Госуслуг». Функционал сервиса даёт возможность подать заявку, указав параметры необходимых работ, а после выбрать исполнителя из откликнувшихся специалистов</w:t>
      </w:r>
      <w:r w:rsidR="007105D1">
        <w:rPr>
          <w:sz w:val="28"/>
          <w:szCs w:val="28"/>
        </w:rPr>
        <w:t>»</w:t>
      </w:r>
      <w:r w:rsidRPr="007D0A27">
        <w:rPr>
          <w:sz w:val="28"/>
          <w:szCs w:val="28"/>
        </w:rPr>
        <w:t>.</w:t>
      </w:r>
    </w:p>
    <w:p w:rsidR="00A24019" w:rsidRDefault="00A24019" w:rsidP="007D0A27">
      <w:pPr>
        <w:ind w:firstLine="709"/>
        <w:jc w:val="both"/>
        <w:rPr>
          <w:sz w:val="28"/>
          <w:szCs w:val="28"/>
        </w:rPr>
      </w:pPr>
    </w:p>
    <w:p w:rsidR="003E09DE" w:rsidRPr="00196E67" w:rsidRDefault="0004668E" w:rsidP="003E09DE">
      <w:pPr>
        <w:ind w:left="4253" w:firstLine="6"/>
        <w:jc w:val="right"/>
        <w:rPr>
          <w:sz w:val="28"/>
          <w:szCs w:val="28"/>
        </w:rPr>
      </w:pPr>
      <w:r w:rsidRPr="00196E67">
        <w:rPr>
          <w:sz w:val="28"/>
          <w:szCs w:val="28"/>
        </w:rPr>
        <w:lastRenderedPageBreak/>
        <w:t>П</w:t>
      </w:r>
      <w:r w:rsidR="003E09DE" w:rsidRPr="00196E67">
        <w:rPr>
          <w:sz w:val="28"/>
          <w:szCs w:val="28"/>
        </w:rPr>
        <w:t xml:space="preserve">ресс-служба </w:t>
      </w:r>
      <w:r w:rsidR="00406579" w:rsidRPr="00196E67">
        <w:rPr>
          <w:sz w:val="28"/>
          <w:szCs w:val="28"/>
        </w:rPr>
        <w:t xml:space="preserve">Управления </w:t>
      </w:r>
      <w:r w:rsidR="003E09DE" w:rsidRPr="00196E67">
        <w:rPr>
          <w:sz w:val="28"/>
          <w:szCs w:val="28"/>
        </w:rPr>
        <w:t xml:space="preserve">Росреестра и </w:t>
      </w:r>
      <w:r w:rsidR="00406579" w:rsidRPr="00196E67">
        <w:rPr>
          <w:sz w:val="28"/>
          <w:szCs w:val="28"/>
        </w:rPr>
        <w:t xml:space="preserve">филиала Роскадастра </w:t>
      </w:r>
      <w:r w:rsidR="003E09DE" w:rsidRPr="00196E67">
        <w:rPr>
          <w:sz w:val="28"/>
          <w:szCs w:val="28"/>
        </w:rPr>
        <w:t>по Челябинской области</w:t>
      </w:r>
    </w:p>
    <w:sectPr w:rsidR="003E09DE" w:rsidRPr="00196E67" w:rsidSect="00A24019">
      <w:pgSz w:w="11906" w:h="16838"/>
      <w:pgMar w:top="28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4668E"/>
    <w:rsid w:val="00046DA5"/>
    <w:rsid w:val="00050CAA"/>
    <w:rsid w:val="00075975"/>
    <w:rsid w:val="000823B9"/>
    <w:rsid w:val="0008349B"/>
    <w:rsid w:val="000A3560"/>
    <w:rsid w:val="000A4B0D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96E67"/>
    <w:rsid w:val="001A61A1"/>
    <w:rsid w:val="001B1782"/>
    <w:rsid w:val="001C60BD"/>
    <w:rsid w:val="001D5824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012F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658BD"/>
    <w:rsid w:val="00371500"/>
    <w:rsid w:val="0039384C"/>
    <w:rsid w:val="00394266"/>
    <w:rsid w:val="00397912"/>
    <w:rsid w:val="003A17B5"/>
    <w:rsid w:val="003B569D"/>
    <w:rsid w:val="003D246A"/>
    <w:rsid w:val="003D4CD2"/>
    <w:rsid w:val="003D77A8"/>
    <w:rsid w:val="003E09DE"/>
    <w:rsid w:val="003E4CEC"/>
    <w:rsid w:val="003E7FA5"/>
    <w:rsid w:val="00401802"/>
    <w:rsid w:val="00406579"/>
    <w:rsid w:val="004509BA"/>
    <w:rsid w:val="004516C2"/>
    <w:rsid w:val="00461C03"/>
    <w:rsid w:val="0047064C"/>
    <w:rsid w:val="00482A49"/>
    <w:rsid w:val="004A4DE4"/>
    <w:rsid w:val="004C2AAC"/>
    <w:rsid w:val="004E0438"/>
    <w:rsid w:val="004F5ABD"/>
    <w:rsid w:val="0052104C"/>
    <w:rsid w:val="00526C62"/>
    <w:rsid w:val="00527455"/>
    <w:rsid w:val="00535D34"/>
    <w:rsid w:val="0054555F"/>
    <w:rsid w:val="00546497"/>
    <w:rsid w:val="00560947"/>
    <w:rsid w:val="00570BF6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6251BD"/>
    <w:rsid w:val="006251D5"/>
    <w:rsid w:val="00631BA6"/>
    <w:rsid w:val="00645E62"/>
    <w:rsid w:val="00653E25"/>
    <w:rsid w:val="00654AAB"/>
    <w:rsid w:val="00656270"/>
    <w:rsid w:val="006A2146"/>
    <w:rsid w:val="006B0F2C"/>
    <w:rsid w:val="006B1BF6"/>
    <w:rsid w:val="006B2A9F"/>
    <w:rsid w:val="006C32F2"/>
    <w:rsid w:val="006C6D5B"/>
    <w:rsid w:val="006F665A"/>
    <w:rsid w:val="00710220"/>
    <w:rsid w:val="007105D1"/>
    <w:rsid w:val="00713D6F"/>
    <w:rsid w:val="00716C3B"/>
    <w:rsid w:val="00717C99"/>
    <w:rsid w:val="00755D80"/>
    <w:rsid w:val="007604C7"/>
    <w:rsid w:val="00764E2D"/>
    <w:rsid w:val="0076698F"/>
    <w:rsid w:val="00784292"/>
    <w:rsid w:val="00787E5F"/>
    <w:rsid w:val="00797EF3"/>
    <w:rsid w:val="007B0391"/>
    <w:rsid w:val="007B6609"/>
    <w:rsid w:val="007D0A27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A039F8"/>
    <w:rsid w:val="00A24019"/>
    <w:rsid w:val="00A31D0A"/>
    <w:rsid w:val="00A344D8"/>
    <w:rsid w:val="00AA07C0"/>
    <w:rsid w:val="00AA5EED"/>
    <w:rsid w:val="00AB6EF1"/>
    <w:rsid w:val="00AD4EFF"/>
    <w:rsid w:val="00AD7775"/>
    <w:rsid w:val="00AF07FC"/>
    <w:rsid w:val="00AF0AC9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70526"/>
    <w:rsid w:val="00B919DA"/>
    <w:rsid w:val="00B92915"/>
    <w:rsid w:val="00B95CE3"/>
    <w:rsid w:val="00BA4A84"/>
    <w:rsid w:val="00BB2A09"/>
    <w:rsid w:val="00BB3048"/>
    <w:rsid w:val="00BD3363"/>
    <w:rsid w:val="00C40425"/>
    <w:rsid w:val="00C41DD0"/>
    <w:rsid w:val="00C542BF"/>
    <w:rsid w:val="00C66366"/>
    <w:rsid w:val="00C70917"/>
    <w:rsid w:val="00C712AA"/>
    <w:rsid w:val="00C71E2B"/>
    <w:rsid w:val="00C7700E"/>
    <w:rsid w:val="00C808D8"/>
    <w:rsid w:val="00C820A9"/>
    <w:rsid w:val="00CA1716"/>
    <w:rsid w:val="00CB1006"/>
    <w:rsid w:val="00CB19F4"/>
    <w:rsid w:val="00CD1061"/>
    <w:rsid w:val="00CE77AE"/>
    <w:rsid w:val="00D11B3D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A78F3"/>
    <w:rsid w:val="00DB6D42"/>
    <w:rsid w:val="00DD0B7C"/>
    <w:rsid w:val="00DF07FB"/>
    <w:rsid w:val="00E0644D"/>
    <w:rsid w:val="00E2564E"/>
    <w:rsid w:val="00E27383"/>
    <w:rsid w:val="00E53CE5"/>
    <w:rsid w:val="00E72752"/>
    <w:rsid w:val="00E93E15"/>
    <w:rsid w:val="00EC1D10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82587"/>
    <w:rsid w:val="00F932A3"/>
    <w:rsid w:val="00F95370"/>
    <w:rsid w:val="00F95F22"/>
    <w:rsid w:val="00FB79BF"/>
    <w:rsid w:val="00FC5166"/>
    <w:rsid w:val="00FD5052"/>
    <w:rsid w:val="00FD6C91"/>
    <w:rsid w:val="00FE3872"/>
    <w:rsid w:val="00FE4331"/>
    <w:rsid w:val="00FE51C3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open-service/statistika-i-analitika/reyting-kadastrovykh-inzhenerov-chelyabinskoy-obla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2023-06-30T10:30:00Z</cp:lastPrinted>
  <dcterms:created xsi:type="dcterms:W3CDTF">2023-09-01T04:45:00Z</dcterms:created>
  <dcterms:modified xsi:type="dcterms:W3CDTF">2023-09-01T04:45:00Z</dcterms:modified>
</cp:coreProperties>
</file>